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D" w:rsidRPr="005009AE" w:rsidRDefault="0006066D" w:rsidP="0006066D">
      <w:pPr>
        <w:tabs>
          <w:tab w:val="left" w:pos="2977"/>
        </w:tabs>
        <w:jc w:val="center"/>
        <w:rPr>
          <w:rFonts w:asciiTheme="minorBidi" w:hAnsiTheme="minorBidi" w:cs="Arial"/>
          <w:b/>
          <w:bCs/>
          <w:sz w:val="32"/>
          <w:szCs w:val="32"/>
          <w:lang w:bidi="ar-IQ"/>
        </w:rPr>
      </w:pP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بسم الله الرحمن الرحيم </w:t>
      </w:r>
    </w:p>
    <w:p w:rsidR="0006066D" w:rsidRPr="005009AE" w:rsidRDefault="0006066D" w:rsidP="0006066D">
      <w:pPr>
        <w:tabs>
          <w:tab w:val="left" w:pos="2977"/>
        </w:tabs>
        <w:jc w:val="center"/>
        <w:rPr>
          <w:b/>
          <w:bCs/>
          <w:sz w:val="32"/>
          <w:szCs w:val="32"/>
          <w:rtl/>
          <w:lang w:bidi="ar-IQ"/>
        </w:rPr>
      </w:pPr>
    </w:p>
    <w:p w:rsidR="0006066D" w:rsidRPr="005009AE" w:rsidRDefault="0006066D" w:rsidP="00981BCF">
      <w:pPr>
        <w:tabs>
          <w:tab w:val="left" w:pos="2977"/>
        </w:tabs>
        <w:jc w:val="right"/>
        <w:rPr>
          <w:b/>
          <w:bCs/>
          <w:sz w:val="32"/>
          <w:szCs w:val="32"/>
          <w:rtl/>
          <w:lang w:bidi="ar-IQ"/>
        </w:rPr>
      </w:pP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قسم </w:t>
      </w:r>
      <w:r w:rsidR="00981BCF">
        <w:rPr>
          <w:rFonts w:hint="cs"/>
          <w:b/>
          <w:bCs/>
          <w:sz w:val="32"/>
          <w:szCs w:val="32"/>
          <w:rtl/>
          <w:lang w:bidi="ar-IQ"/>
        </w:rPr>
        <w:t>البستنة</w:t>
      </w:r>
      <w:bookmarkStart w:id="0" w:name="_GoBack"/>
      <w:bookmarkEnd w:id="0"/>
      <w:r w:rsidR="00B5033A">
        <w:rPr>
          <w:rFonts w:hint="cs"/>
          <w:b/>
          <w:bCs/>
          <w:sz w:val="32"/>
          <w:szCs w:val="32"/>
          <w:rtl/>
          <w:lang w:bidi="ar-IQ"/>
        </w:rPr>
        <w:t xml:space="preserve">                       </w:t>
      </w: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مادة :مبادئ التربة العملي </w:t>
      </w:r>
    </w:p>
    <w:p w:rsidR="0006066D" w:rsidRPr="005009AE" w:rsidRDefault="0006066D" w:rsidP="00B5033A">
      <w:pPr>
        <w:tabs>
          <w:tab w:val="left" w:pos="2977"/>
        </w:tabs>
        <w:jc w:val="right"/>
        <w:rPr>
          <w:b/>
          <w:bCs/>
          <w:sz w:val="32"/>
          <w:szCs w:val="32"/>
          <w:rtl/>
          <w:lang w:bidi="ar-IQ"/>
        </w:rPr>
      </w:pPr>
      <w:r w:rsidRPr="005009AE">
        <w:rPr>
          <w:rFonts w:hint="cs"/>
          <w:b/>
          <w:bCs/>
          <w:sz w:val="32"/>
          <w:szCs w:val="32"/>
          <w:rtl/>
          <w:lang w:bidi="ar-IQ"/>
        </w:rPr>
        <w:t>مرحلة :ا</w:t>
      </w:r>
      <w:r w:rsidR="00B5033A">
        <w:rPr>
          <w:rFonts w:hint="cs"/>
          <w:b/>
          <w:bCs/>
          <w:sz w:val="32"/>
          <w:szCs w:val="32"/>
          <w:rtl/>
          <w:lang w:bidi="ar-IQ"/>
        </w:rPr>
        <w:t xml:space="preserve">لاولى </w:t>
      </w: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  </w:t>
      </w:r>
      <w:r w:rsidR="00EB20DC">
        <w:rPr>
          <w:rFonts w:hint="cs"/>
          <w:b/>
          <w:bCs/>
          <w:sz w:val="32"/>
          <w:szCs w:val="32"/>
          <w:rtl/>
          <w:lang w:bidi="ar-IQ"/>
        </w:rPr>
        <w:t xml:space="preserve">     </w:t>
      </w: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 المحاضرة : </w:t>
      </w:r>
      <w:r w:rsidR="002E47C5" w:rsidRPr="005009AE">
        <w:rPr>
          <w:rFonts w:hint="cs"/>
          <w:b/>
          <w:bCs/>
          <w:sz w:val="32"/>
          <w:szCs w:val="32"/>
          <w:rtl/>
          <w:lang w:bidi="ar-IQ"/>
        </w:rPr>
        <w:t>ا</w:t>
      </w:r>
      <w:r w:rsidR="00142730" w:rsidRPr="005009AE">
        <w:rPr>
          <w:rFonts w:hint="cs"/>
          <w:b/>
          <w:bCs/>
          <w:sz w:val="32"/>
          <w:szCs w:val="32"/>
          <w:rtl/>
          <w:lang w:bidi="ar-IQ"/>
        </w:rPr>
        <w:t xml:space="preserve">لثانية </w:t>
      </w:r>
      <w:r w:rsidRPr="005009AE"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p w:rsidR="0006066D" w:rsidRDefault="00142730" w:rsidP="0006066D">
      <w:pPr>
        <w:tabs>
          <w:tab w:val="left" w:pos="2977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تعين نسبة الرطوبة في التربة         </w:t>
      </w:r>
    </w:p>
    <w:p w:rsidR="00C61FAF" w:rsidRDefault="00142730" w:rsidP="00953E6A">
      <w:pPr>
        <w:tabs>
          <w:tab w:val="left" w:pos="2977"/>
        </w:tabs>
        <w:jc w:val="right"/>
        <w:rPr>
          <w:rFonts w:eastAsiaTheme="minorEastAsia"/>
          <w:sz w:val="32"/>
          <w:szCs w:val="32"/>
          <w:rtl/>
          <w:lang w:bidi="ar-IQ"/>
        </w:rPr>
      </w:pPr>
      <w:r w:rsidRPr="00142730">
        <w:rPr>
          <w:rFonts w:eastAsiaTheme="minorEastAsia" w:hint="cs"/>
          <w:sz w:val="32"/>
          <w:szCs w:val="32"/>
          <w:rtl/>
          <w:lang w:bidi="ar-IQ"/>
        </w:rPr>
        <w:t xml:space="preserve">يقصد </w:t>
      </w:r>
      <w:r w:rsidRPr="00142730"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بالمحتوى الرطوبي</w:t>
      </w:r>
      <w:r w:rsidRPr="00142730">
        <w:rPr>
          <w:rFonts w:eastAsiaTheme="minorEastAsia" w:hint="cs"/>
          <w:sz w:val="32"/>
          <w:szCs w:val="32"/>
          <w:rtl/>
          <w:lang w:bidi="ar-IQ"/>
        </w:rPr>
        <w:t xml:space="preserve">  مقدار ما تحتويه التربة من ماء في لحظة معينة .</w:t>
      </w:r>
      <w:r w:rsidR="00953E6A">
        <w:rPr>
          <w:rFonts w:eastAsiaTheme="minorEastAsia" w:hint="cs"/>
          <w:sz w:val="32"/>
          <w:szCs w:val="32"/>
          <w:rtl/>
          <w:lang w:bidi="ar-IQ"/>
        </w:rPr>
        <w:t xml:space="preserve"> المحتوى الرطوبي في حالة تغير مستمر حسب كمية الماء المضافة عن طريق الري او سقوط الامطار اضافة الى خواص التربة الكيميائية و الفيزيائية وكمية الرطوبة في الجو .</w:t>
      </w:r>
    </w:p>
    <w:p w:rsidR="00142730" w:rsidRDefault="00953E6A" w:rsidP="00953E6A">
      <w:pPr>
        <w:tabs>
          <w:tab w:val="right" w:pos="9972"/>
        </w:tabs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  <w:t xml:space="preserve">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 w:rsidR="006B730E">
        <w:rPr>
          <w:rFonts w:eastAsiaTheme="minorEastAsia" w:hint="cs"/>
          <w:sz w:val="32"/>
          <w:szCs w:val="32"/>
          <w:rtl/>
          <w:lang w:bidi="ar-IQ"/>
        </w:rPr>
        <w:t xml:space="preserve">يجب تقدير نسبة الرطوبة في الترب قبل اجراء اي تحليل كيميائي و فيزيائي و البايولوجي للتربة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 w:rsidR="006B730E">
        <w:rPr>
          <w:rFonts w:eastAsiaTheme="minorEastAsia"/>
          <w:sz w:val="32"/>
          <w:szCs w:val="32"/>
          <w:lang w:bidi="ar-IQ"/>
        </w:rPr>
        <w:t>**</w:t>
      </w:r>
    </w:p>
    <w:p w:rsidR="00953E6A" w:rsidRDefault="006B730E" w:rsidP="006B730E">
      <w:pPr>
        <w:tabs>
          <w:tab w:val="right" w:pos="9972"/>
        </w:tabs>
        <w:jc w:val="right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وذلك لمعرفة الوزن الحقيقي (الوزن الجاف )  للتربة المستعملة في التحاليل الكمية لان نسبة الرطوبة في الترب في حالة تغاير مستمر .</w:t>
      </w:r>
    </w:p>
    <w:p w:rsidR="006B730E" w:rsidRPr="00D31178" w:rsidRDefault="006B730E" w:rsidP="006B730E">
      <w:pPr>
        <w:tabs>
          <w:tab w:val="right" w:pos="9972"/>
        </w:tabs>
        <w:jc w:val="right"/>
        <w:rPr>
          <w:rFonts w:eastAsiaTheme="minorEastAsia"/>
          <w:sz w:val="32"/>
          <w:szCs w:val="32"/>
          <w:u w:val="single"/>
          <w:rtl/>
          <w:lang w:bidi="ar-IQ"/>
        </w:rPr>
      </w:pPr>
      <w:r w:rsidRPr="006B730E"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الاهمية التطبيقية لتقدير نسبة الرطوبة في التربة </w:t>
      </w:r>
    </w:p>
    <w:p w:rsidR="00D31178" w:rsidRDefault="006B730E" w:rsidP="006B730E">
      <w:pPr>
        <w:tabs>
          <w:tab w:val="right" w:pos="9972"/>
        </w:tabs>
        <w:jc w:val="right"/>
        <w:rPr>
          <w:rFonts w:eastAsiaTheme="minorEastAsia"/>
          <w:sz w:val="32"/>
          <w:szCs w:val="32"/>
          <w:rtl/>
          <w:lang w:bidi="ar-IQ"/>
        </w:rPr>
      </w:pP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1 </w:t>
      </w:r>
      <w:r w:rsidRPr="00D31178">
        <w:rPr>
          <w:rFonts w:eastAsiaTheme="minorEastAsia"/>
          <w:sz w:val="32"/>
          <w:szCs w:val="32"/>
          <w:rtl/>
          <w:lang w:bidi="ar-IQ"/>
        </w:rPr>
        <w:t>–</w:t>
      </w: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 من الضروري معرفة الوزن الحقيقي للتربة المستعملة في التحليل لكي تكون النتائج اكثر دقة </w:t>
      </w:r>
    </w:p>
    <w:p w:rsidR="006B730E" w:rsidRPr="00D31178" w:rsidRDefault="006B730E" w:rsidP="006B730E">
      <w:pPr>
        <w:tabs>
          <w:tab w:val="right" w:pos="9972"/>
        </w:tabs>
        <w:jc w:val="right"/>
        <w:rPr>
          <w:rFonts w:eastAsiaTheme="minorEastAsia"/>
          <w:sz w:val="32"/>
          <w:szCs w:val="32"/>
          <w:rtl/>
          <w:lang w:bidi="ar-IQ"/>
        </w:rPr>
      </w:pP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2 </w:t>
      </w:r>
      <w:r w:rsidRPr="00D31178">
        <w:rPr>
          <w:rFonts w:eastAsiaTheme="minorEastAsia"/>
          <w:sz w:val="32"/>
          <w:szCs w:val="32"/>
          <w:rtl/>
          <w:lang w:bidi="ar-IQ"/>
        </w:rPr>
        <w:t>–</w:t>
      </w: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 تحديد مواعيد الري</w:t>
      </w:r>
    </w:p>
    <w:p w:rsidR="00904B42" w:rsidRDefault="006B730E" w:rsidP="006B730E">
      <w:pPr>
        <w:tabs>
          <w:tab w:val="right" w:pos="9972"/>
        </w:tabs>
        <w:jc w:val="right"/>
        <w:rPr>
          <w:rFonts w:eastAsiaTheme="minorEastAsia"/>
          <w:b/>
          <w:bCs/>
          <w:sz w:val="32"/>
          <w:szCs w:val="32"/>
          <w:rtl/>
          <w:lang w:bidi="ar-IQ"/>
        </w:rPr>
      </w:pP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3- تحديد انسب وقت </w:t>
      </w:r>
      <w:r w:rsidR="00D31178" w:rsidRPr="00D31178">
        <w:rPr>
          <w:rFonts w:eastAsiaTheme="minorEastAsia" w:hint="cs"/>
          <w:sz w:val="32"/>
          <w:szCs w:val="32"/>
          <w:rtl/>
          <w:lang w:bidi="ar-IQ"/>
        </w:rPr>
        <w:t>لأجراء</w:t>
      </w:r>
      <w:r w:rsidRPr="00D31178">
        <w:rPr>
          <w:rFonts w:eastAsiaTheme="minorEastAsia" w:hint="cs"/>
          <w:sz w:val="32"/>
          <w:szCs w:val="32"/>
          <w:rtl/>
          <w:lang w:bidi="ar-IQ"/>
        </w:rPr>
        <w:t xml:space="preserve"> العمليات الزراعية </w:t>
      </w:r>
      <w:r w:rsidR="00D31178" w:rsidRPr="00D31178">
        <w:rPr>
          <w:rFonts w:eastAsiaTheme="minorEastAsia" w:hint="cs"/>
          <w:sz w:val="32"/>
          <w:szCs w:val="32"/>
          <w:rtl/>
          <w:lang w:bidi="ar-IQ"/>
        </w:rPr>
        <w:t xml:space="preserve">وخصوصا الحراثة </w:t>
      </w:r>
    </w:p>
    <w:p w:rsidR="00904B42" w:rsidRDefault="00904B42" w:rsidP="006B730E">
      <w:pPr>
        <w:tabs>
          <w:tab w:val="right" w:pos="9972"/>
        </w:tabs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طريقة تقدير نسبة الرطوبة في الترب </w:t>
      </w:r>
      <w:r w:rsidR="006B730E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</w:p>
    <w:p w:rsidR="00904B42" w:rsidRDefault="00904B42" w:rsidP="00904B42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IQ"/>
        </w:rPr>
      </w:pPr>
      <w:r w:rsidRPr="00904B42">
        <w:rPr>
          <w:rFonts w:eastAsiaTheme="minorEastAsia" w:hint="cs"/>
          <w:b/>
          <w:bCs/>
          <w:sz w:val="36"/>
          <w:szCs w:val="36"/>
          <w:u w:val="single"/>
          <w:rtl/>
          <w:lang w:bidi="ar-IQ"/>
        </w:rPr>
        <w:t>الطريقة الوزنية</w:t>
      </w:r>
    </w:p>
    <w:p w:rsidR="00904B42" w:rsidRDefault="00904B42" w:rsidP="00904B42">
      <w:pPr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طريقة العمل </w:t>
      </w:r>
    </w:p>
    <w:p w:rsidR="00904B42" w:rsidRDefault="00904B42" w:rsidP="00904B42">
      <w:pPr>
        <w:jc w:val="right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 اوزن علبة معدنية ذات غطاء نظيفة ومجففة خاصة بتقدير نسبة الرطوبة .</w:t>
      </w:r>
      <w:r>
        <w:rPr>
          <w:rFonts w:eastAsiaTheme="minorEastAsia"/>
          <w:sz w:val="36"/>
          <w:szCs w:val="36"/>
          <w:lang w:bidi="ar-IQ"/>
        </w:rPr>
        <w:t xml:space="preserve">-1 </w:t>
      </w:r>
    </w:p>
    <w:p w:rsidR="006B730E" w:rsidRDefault="00904B42" w:rsidP="00904B42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>2 - ضع كمية مناسبة من التربة المراد تقدير نسبة الرطوبة فيها داخل العلبة واوزنها مع الغطاء .</w:t>
      </w:r>
    </w:p>
    <w:p w:rsidR="0080531B" w:rsidRDefault="00904B42" w:rsidP="00904B42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lastRenderedPageBreak/>
        <w:t xml:space="preserve">3 </w:t>
      </w:r>
      <w:r>
        <w:rPr>
          <w:rFonts w:eastAsiaTheme="minorEastAsia"/>
          <w:sz w:val="36"/>
          <w:szCs w:val="36"/>
          <w:rtl/>
          <w:lang w:bidi="ar-IQ"/>
        </w:rPr>
        <w:t>–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ضع العلبة ومحتوياتها في الفرن على درجة حرارة تختلف حسب نوع التربة .في الترب المعدنية تجفف التربة على حرارة 105 م</w:t>
      </w:r>
      <w:r>
        <w:rPr>
          <w:rFonts w:asciiTheme="minorBidi" w:eastAsiaTheme="minorEastAsia" w:hAnsiTheme="minorBidi"/>
          <w:sz w:val="36"/>
          <w:szCs w:val="36"/>
          <w:vertAlign w:val="superscript"/>
          <w:rtl/>
          <w:lang w:bidi="ar-IQ"/>
        </w:rPr>
        <w:t>˚</w:t>
      </w:r>
      <w:r w:rsidR="0080531B">
        <w:rPr>
          <w:rFonts w:eastAsiaTheme="minorEastAsia" w:hint="cs"/>
          <w:sz w:val="36"/>
          <w:szCs w:val="36"/>
          <w:rtl/>
          <w:lang w:bidi="ar-IQ"/>
        </w:rPr>
        <w:t xml:space="preserve"> اما في الترب العضوية فتستخدم حرارة 60</w:t>
      </w:r>
      <w:r w:rsidR="0080531B" w:rsidRPr="0080531B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80531B">
        <w:rPr>
          <w:rFonts w:eastAsiaTheme="minorEastAsia" w:hint="cs"/>
          <w:sz w:val="36"/>
          <w:szCs w:val="36"/>
          <w:rtl/>
          <w:lang w:bidi="ar-IQ"/>
        </w:rPr>
        <w:t>م</w:t>
      </w:r>
      <w:r w:rsidR="0080531B">
        <w:rPr>
          <w:rFonts w:asciiTheme="minorBidi" w:eastAsiaTheme="minorEastAsia" w:hAnsiTheme="minorBidi"/>
          <w:sz w:val="36"/>
          <w:szCs w:val="36"/>
          <w:vertAlign w:val="superscript"/>
          <w:rtl/>
          <w:lang w:bidi="ar-IQ"/>
        </w:rPr>
        <w:t>˚</w:t>
      </w:r>
      <w:r w:rsidR="0080531B">
        <w:rPr>
          <w:rFonts w:eastAsiaTheme="minorEastAsia" w:hint="cs"/>
          <w:sz w:val="36"/>
          <w:szCs w:val="36"/>
          <w:rtl/>
          <w:lang w:bidi="ar-IQ"/>
        </w:rPr>
        <w:t>.استمر بالتجفيف لحين ثبات الوزن .</w:t>
      </w:r>
    </w:p>
    <w:p w:rsidR="0080531B" w:rsidRDefault="0080531B" w:rsidP="00904B42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4 </w:t>
      </w:r>
      <w:r>
        <w:rPr>
          <w:rFonts w:eastAsiaTheme="minorEastAsia"/>
          <w:sz w:val="36"/>
          <w:szCs w:val="36"/>
          <w:rtl/>
          <w:lang w:bidi="ar-IQ"/>
        </w:rPr>
        <w:t>–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اخرج العلبة من الفرن بعد وضع الغطاء وضعها في مجفف حتى تبرد .</w:t>
      </w:r>
    </w:p>
    <w:p w:rsidR="0080531B" w:rsidRDefault="0080531B" w:rsidP="00904B42">
      <w:pPr>
        <w:jc w:val="right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5 </w:t>
      </w:r>
      <w:r>
        <w:rPr>
          <w:rFonts w:eastAsiaTheme="minorEastAsia"/>
          <w:sz w:val="36"/>
          <w:szCs w:val="36"/>
          <w:rtl/>
          <w:lang w:bidi="ar-IQ"/>
        </w:rPr>
        <w:t>–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اوزن العلبة مع غطائها .</w:t>
      </w:r>
    </w:p>
    <w:p w:rsidR="0080531B" w:rsidRDefault="0080531B" w:rsidP="00904B42">
      <w:pPr>
        <w:jc w:val="right"/>
        <w:rPr>
          <w:rFonts w:eastAsiaTheme="minorEastAsia"/>
          <w:b/>
          <w:bCs/>
          <w:sz w:val="36"/>
          <w:szCs w:val="36"/>
          <w:u w:val="single"/>
          <w:rtl/>
          <w:lang w:bidi="ar-IQ"/>
        </w:rPr>
      </w:pPr>
      <w:r w:rsidRPr="0080531B">
        <w:rPr>
          <w:rFonts w:eastAsiaTheme="minorEastAsia" w:hint="cs"/>
          <w:b/>
          <w:bCs/>
          <w:sz w:val="36"/>
          <w:szCs w:val="36"/>
          <w:u w:val="single"/>
          <w:rtl/>
          <w:lang w:bidi="ar-IQ"/>
        </w:rPr>
        <w:t xml:space="preserve"> الحسابات</w:t>
      </w:r>
    </w:p>
    <w:p w:rsidR="00904B42" w:rsidRPr="00942D09" w:rsidRDefault="0080531B" w:rsidP="0080531B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80531B">
        <w:rPr>
          <w:rFonts w:eastAsiaTheme="minorEastAsia" w:hint="cs"/>
          <w:b/>
          <w:bCs/>
          <w:sz w:val="36"/>
          <w:szCs w:val="36"/>
          <w:rtl/>
          <w:lang w:bidi="ar-IQ"/>
        </w:rPr>
        <w:t>بعد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الحصول على الاوزان الثلاثة التالية :</w:t>
      </w:r>
    </w:p>
    <w:p w:rsidR="0080531B" w:rsidRPr="00942D09" w:rsidRDefault="0080531B" w:rsidP="0080531B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فارغة </w:t>
      </w:r>
    </w:p>
    <w:p w:rsidR="0080531B" w:rsidRPr="00942D09" w:rsidRDefault="0080531B" w:rsidP="0080531B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مع التربة الرطبة </w:t>
      </w:r>
    </w:p>
    <w:p w:rsidR="0080531B" w:rsidRPr="00942D09" w:rsidRDefault="0080531B" w:rsidP="0080531B">
      <w:pPr>
        <w:jc w:val="right"/>
        <w:rPr>
          <w:rFonts w:eastAsiaTheme="minorEastAsia"/>
          <w:sz w:val="36"/>
          <w:szCs w:val="36"/>
          <w:rtl/>
          <w:lang w:bidi="ar-IQ"/>
        </w:rPr>
      </w:pPr>
      <w:r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مع التربة الجافة </w:t>
      </w:r>
    </w:p>
    <w:p w:rsidR="0080531B" w:rsidRDefault="0080531B" w:rsidP="0080531B">
      <w:pPr>
        <w:jc w:val="right"/>
        <w:rPr>
          <w:rFonts w:eastAsiaTheme="minorEastAsia"/>
          <w:b/>
          <w:bCs/>
          <w:sz w:val="36"/>
          <w:szCs w:val="36"/>
          <w:rtl/>
          <w:lang w:bidi="ar-IQ"/>
        </w:rPr>
      </w:pPr>
      <w:r w:rsidRPr="00942D09">
        <w:rPr>
          <w:rFonts w:eastAsiaTheme="minorEastAsia" w:hint="cs"/>
          <w:sz w:val="36"/>
          <w:szCs w:val="36"/>
          <w:rtl/>
          <w:lang w:bidi="ar-IQ"/>
        </w:rPr>
        <w:t>يتم حساب ما يلي :</w:t>
      </w:r>
    </w:p>
    <w:p w:rsidR="00942D09" w:rsidRPr="00942D09" w:rsidRDefault="0080531B" w:rsidP="005009AE">
      <w:pPr>
        <w:bidi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وزن التربة الرطبة (</w:t>
      </w:r>
      <w:r w:rsidR="00942D09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5009AE">
        <w:rPr>
          <w:rFonts w:eastAsiaTheme="minorEastAsia"/>
          <w:b/>
          <w:bCs/>
          <w:sz w:val="36"/>
          <w:szCs w:val="36"/>
          <w:lang w:bidi="ar-IQ"/>
        </w:rPr>
        <w:t>Mt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942D09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) = </w:t>
      </w:r>
      <w:r w:rsidR="00942D09"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مع التربة الرطبة </w:t>
      </w:r>
      <w:r w:rsidR="00942D09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942D09" w:rsidRPr="00942D09">
        <w:rPr>
          <w:rFonts w:eastAsiaTheme="minorEastAsia" w:hint="cs"/>
          <w:b/>
          <w:bCs/>
          <w:sz w:val="36"/>
          <w:szCs w:val="36"/>
          <w:rtl/>
          <w:lang w:bidi="ar-IQ"/>
        </w:rPr>
        <w:t>-</w:t>
      </w:r>
      <w:r w:rsidR="00942D09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942D09"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فارغة </w:t>
      </w:r>
    </w:p>
    <w:p w:rsidR="00942D09" w:rsidRDefault="00942D09" w:rsidP="005009AE">
      <w:pPr>
        <w:bidi/>
        <w:rPr>
          <w:rFonts w:eastAsiaTheme="minorEastAsia"/>
          <w:sz w:val="36"/>
          <w:szCs w:val="36"/>
          <w:rtl/>
          <w:lang w:bidi="ar-IQ"/>
        </w:rPr>
      </w:pPr>
      <w:r w:rsidRPr="00942D09">
        <w:rPr>
          <w:rFonts w:eastAsiaTheme="minorEastAsia" w:hint="cs"/>
          <w:b/>
          <w:bCs/>
          <w:sz w:val="36"/>
          <w:szCs w:val="36"/>
          <w:rtl/>
          <w:lang w:bidi="ar-IQ"/>
        </w:rPr>
        <w:t>وزن التربة الجافة (</w:t>
      </w:r>
      <w:proofErr w:type="spellStart"/>
      <w:r w:rsidR="005009AE">
        <w:rPr>
          <w:rFonts w:eastAsiaTheme="minorEastAsia"/>
          <w:b/>
          <w:bCs/>
          <w:sz w:val="36"/>
          <w:szCs w:val="36"/>
          <w:lang w:bidi="ar-IQ"/>
        </w:rPr>
        <w:t>Ms</w:t>
      </w:r>
      <w:proofErr w:type="spellEnd"/>
      <w:r w:rsidRPr="00942D09"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= </w:t>
      </w:r>
      <w:r w:rsidRPr="00942D09">
        <w:rPr>
          <w:rFonts w:eastAsiaTheme="minorEastAsia" w:hint="cs"/>
          <w:sz w:val="36"/>
          <w:szCs w:val="36"/>
          <w:rtl/>
          <w:lang w:bidi="ar-IQ"/>
        </w:rPr>
        <w:t xml:space="preserve">وزن العلبة مع التربة الجافة 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- </w:t>
      </w:r>
      <w:r w:rsidRPr="00942D09">
        <w:rPr>
          <w:rFonts w:eastAsiaTheme="minorEastAsia" w:hint="cs"/>
          <w:sz w:val="36"/>
          <w:szCs w:val="36"/>
          <w:rtl/>
          <w:lang w:bidi="ar-IQ"/>
        </w:rPr>
        <w:t>وزن العلبة فارغة</w:t>
      </w:r>
    </w:p>
    <w:p w:rsidR="00942D09" w:rsidRPr="00942D09" w:rsidRDefault="00942D09" w:rsidP="005009AE">
      <w:pPr>
        <w:bidi/>
        <w:rPr>
          <w:rFonts w:eastAsiaTheme="minorEastAsia"/>
          <w:sz w:val="36"/>
          <w:szCs w:val="36"/>
          <w:rtl/>
          <w:lang w:bidi="ar-IQ"/>
        </w:rPr>
      </w:pPr>
      <w:r w:rsidRPr="00942D09">
        <w:rPr>
          <w:rFonts w:eastAsiaTheme="minorEastAsia" w:hint="cs"/>
          <w:b/>
          <w:bCs/>
          <w:sz w:val="36"/>
          <w:szCs w:val="36"/>
          <w:rtl/>
          <w:lang w:bidi="ar-IQ"/>
        </w:rPr>
        <w:t>كمية الرطوبة (</w:t>
      </w:r>
      <w:r w:rsidR="005009AE">
        <w:rPr>
          <w:rFonts w:eastAsiaTheme="minorEastAsia"/>
          <w:b/>
          <w:bCs/>
          <w:sz w:val="36"/>
          <w:szCs w:val="36"/>
          <w:lang w:bidi="ar-IQ"/>
        </w:rPr>
        <w:t>Mw</w:t>
      </w:r>
      <w:r w:rsidRPr="00942D09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) </w:t>
      </w:r>
      <w:r>
        <w:rPr>
          <w:rFonts w:eastAsiaTheme="minorEastAsia" w:hint="cs"/>
          <w:sz w:val="36"/>
          <w:szCs w:val="36"/>
          <w:rtl/>
          <w:lang w:bidi="ar-IQ"/>
        </w:rPr>
        <w:t>=</w:t>
      </w:r>
      <w:r w:rsidRPr="00184E7B">
        <w:rPr>
          <w:rFonts w:eastAsiaTheme="minorEastAsia" w:hint="cs"/>
          <w:sz w:val="36"/>
          <w:szCs w:val="36"/>
          <w:rtl/>
          <w:lang w:bidi="ar-IQ"/>
        </w:rPr>
        <w:t xml:space="preserve"> وزن التربة الرطبة ( </w:t>
      </w:r>
      <w:r w:rsidR="005009AE">
        <w:rPr>
          <w:rFonts w:eastAsiaTheme="minorEastAsia"/>
          <w:sz w:val="36"/>
          <w:szCs w:val="36"/>
          <w:lang w:bidi="ar-IQ"/>
        </w:rPr>
        <w:t>Mt</w:t>
      </w:r>
      <w:r w:rsidRPr="00184E7B">
        <w:rPr>
          <w:rFonts w:eastAsiaTheme="minorEastAsia" w:hint="cs"/>
          <w:sz w:val="36"/>
          <w:szCs w:val="36"/>
          <w:rtl/>
          <w:lang w:bidi="ar-IQ"/>
        </w:rPr>
        <w:t xml:space="preserve"> ) - وزن التربة الجافة (</w:t>
      </w:r>
      <w:proofErr w:type="spellStart"/>
      <w:r w:rsidR="005009AE">
        <w:rPr>
          <w:rFonts w:eastAsiaTheme="minorEastAsia"/>
          <w:sz w:val="36"/>
          <w:szCs w:val="36"/>
          <w:lang w:bidi="ar-IQ"/>
        </w:rPr>
        <w:t>Ms</w:t>
      </w:r>
      <w:proofErr w:type="spellEnd"/>
      <w:r w:rsidRPr="00184E7B">
        <w:rPr>
          <w:rFonts w:eastAsiaTheme="minorEastAsia" w:hint="cs"/>
          <w:sz w:val="36"/>
          <w:szCs w:val="36"/>
          <w:rtl/>
          <w:lang w:bidi="ar-IQ"/>
        </w:rPr>
        <w:t>)</w:t>
      </w:r>
    </w:p>
    <w:p w:rsidR="00942D09" w:rsidRDefault="00456C47" w:rsidP="00942D09">
      <w:pPr>
        <w:jc w:val="right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يمكن تمثيل الرطوبة في التربة بثلاثة طرق </w:t>
      </w:r>
    </w:p>
    <w:p w:rsidR="00456C47" w:rsidRDefault="00456C47" w:rsidP="005009A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أ </w:t>
      </w:r>
      <w:r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التمثيل بالنسبة لوزن التربة الجافة (</w:t>
      </w:r>
      <w:r w:rsidR="005009AE">
        <w:rPr>
          <w:rFonts w:eastAsiaTheme="minorEastAsia"/>
          <w:b/>
          <w:bCs/>
          <w:sz w:val="36"/>
          <w:szCs w:val="36"/>
          <w:lang w:bidi="ar-IQ"/>
        </w:rPr>
        <w:t>Pw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</w:p>
    <w:p w:rsidR="00456C47" w:rsidRPr="00B67595" w:rsidRDefault="00456C47" w:rsidP="00B67595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Ms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80531B" w:rsidRDefault="00B67595" w:rsidP="005009A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ب </w:t>
      </w:r>
      <w:r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التمثيل بالنسب لوزن التربة الرطبة (</w:t>
      </w:r>
      <w:r w:rsidR="005009AE">
        <w:rPr>
          <w:rFonts w:eastAsiaTheme="minorEastAsia"/>
          <w:b/>
          <w:bCs/>
          <w:sz w:val="36"/>
          <w:szCs w:val="36"/>
          <w:lang w:bidi="ar-IQ"/>
        </w:rPr>
        <w:t>Pww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) </w:t>
      </w:r>
    </w:p>
    <w:p w:rsidR="00B67595" w:rsidRPr="00B67595" w:rsidRDefault="00B67595" w:rsidP="00B67595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Mt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B67595" w:rsidRDefault="00B67595" w:rsidP="00694E4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** </w:t>
      </w:r>
      <w:r w:rsidR="00694E4E">
        <w:rPr>
          <w:rFonts w:eastAsiaTheme="minorEastAsia" w:hint="cs"/>
          <w:b/>
          <w:bCs/>
          <w:sz w:val="36"/>
          <w:szCs w:val="36"/>
          <w:rtl/>
          <w:lang w:bidi="ar-IQ"/>
        </w:rPr>
        <w:t>بالإمكان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تحويل </w:t>
      </w:r>
      <w:r w:rsidR="00694E4E">
        <w:rPr>
          <w:rFonts w:eastAsiaTheme="minorEastAsia"/>
          <w:b/>
          <w:bCs/>
          <w:sz w:val="36"/>
          <w:szCs w:val="36"/>
          <w:lang w:bidi="ar-IQ"/>
        </w:rPr>
        <w:t>Pw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الى</w:t>
      </w:r>
      <w:r w:rsidR="005009AE"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</w:t>
      </w:r>
      <w:r w:rsidR="00694E4E">
        <w:rPr>
          <w:rFonts w:eastAsiaTheme="minorEastAsia"/>
          <w:b/>
          <w:bCs/>
          <w:sz w:val="36"/>
          <w:szCs w:val="36"/>
          <w:lang w:bidi="ar-IQ"/>
        </w:rPr>
        <w:t>Pww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او بالعكس من العلاقة التالية </w:t>
      </w:r>
    </w:p>
    <w:p w:rsidR="00B67595" w:rsidRPr="00B67595" w:rsidRDefault="00B67595" w:rsidP="00B67595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pww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100-Pww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B67595" w:rsidRPr="00B67595" w:rsidRDefault="00B67595" w:rsidP="0084250C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Ms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84250C" w:rsidRPr="00B67595" w:rsidRDefault="0084250C" w:rsidP="0084250C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Mt-Mw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B67595" w:rsidRDefault="0084250C" w:rsidP="00DD108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بالقسمة على </w:t>
      </w:r>
      <w:r w:rsidR="00DD1087">
        <w:rPr>
          <w:rFonts w:eastAsiaTheme="minorEastAsia"/>
          <w:b/>
          <w:bCs/>
          <w:sz w:val="36"/>
          <w:szCs w:val="36"/>
          <w:lang w:bidi="ar-IQ"/>
        </w:rPr>
        <w:t>Mt</w:t>
      </w:r>
    </w:p>
    <w:p w:rsidR="0084250C" w:rsidRPr="00B67595" w:rsidRDefault="0084250C" w:rsidP="0084250C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84250C" w:rsidRDefault="0084250C" w:rsidP="00DD1087">
      <w:pPr>
        <w:bidi/>
        <w:rPr>
          <w:rFonts w:eastAsiaTheme="minorEastAsia"/>
          <w:b/>
          <w:bCs/>
          <w:sz w:val="36"/>
          <w:szCs w:val="36"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تضرب البسط والمقام في </w:t>
      </w:r>
      <w:r w:rsidR="00DD1087">
        <w:rPr>
          <w:rFonts w:eastAsiaTheme="minorEastAsia"/>
          <w:b/>
          <w:bCs/>
          <w:sz w:val="36"/>
          <w:szCs w:val="36"/>
          <w:lang w:bidi="ar-IQ"/>
        </w:rPr>
        <w:t>100</w:t>
      </w:r>
    </w:p>
    <w:p w:rsidR="0084250C" w:rsidRDefault="0084250C" w:rsidP="0084250C">
      <w:pPr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84250C" w:rsidRPr="00B67595" w:rsidRDefault="0084250C" w:rsidP="0084250C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Mt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517D68" w:rsidRDefault="00517D68" w:rsidP="0084250C">
      <w:pPr>
        <w:jc w:val="right"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517D68" w:rsidRPr="00B67595" w:rsidRDefault="00517D68" w:rsidP="00517D68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pww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100-Pww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517D68" w:rsidRDefault="00517D68" w:rsidP="00517D68">
      <w:pPr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517D68" w:rsidRDefault="00517D68" w:rsidP="0084250C">
      <w:pPr>
        <w:jc w:val="right"/>
        <w:rPr>
          <w:rFonts w:eastAsiaTheme="minorEastAsia"/>
          <w:b/>
          <w:bCs/>
          <w:sz w:val="36"/>
          <w:szCs w:val="36"/>
          <w:lang w:bidi="ar-IQ"/>
        </w:rPr>
      </w:pPr>
    </w:p>
    <w:p w:rsidR="00517D68" w:rsidRDefault="00517D68" w:rsidP="0084250C">
      <w:pPr>
        <w:jc w:val="right"/>
        <w:rPr>
          <w:rFonts w:eastAsiaTheme="minorEastAsia"/>
          <w:b/>
          <w:bCs/>
          <w:sz w:val="36"/>
          <w:szCs w:val="36"/>
          <w:lang w:bidi="ar-IQ"/>
        </w:rPr>
      </w:pPr>
    </w:p>
    <w:p w:rsidR="00517D68" w:rsidRDefault="00517D68" w:rsidP="0084250C">
      <w:pPr>
        <w:jc w:val="right"/>
        <w:rPr>
          <w:rFonts w:eastAsiaTheme="minorEastAsia"/>
          <w:b/>
          <w:bCs/>
          <w:sz w:val="36"/>
          <w:szCs w:val="36"/>
          <w:rtl/>
          <w:lang w:bidi="ar-IQ"/>
        </w:rPr>
      </w:pPr>
    </w:p>
    <w:p w:rsidR="0084250C" w:rsidRDefault="0084250C" w:rsidP="00DD1087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lastRenderedPageBreak/>
        <w:t xml:space="preserve">ج </w:t>
      </w:r>
      <w:r>
        <w:rPr>
          <w:rFonts w:eastAsiaTheme="minorEastAsia"/>
          <w:b/>
          <w:bCs/>
          <w:sz w:val="36"/>
          <w:szCs w:val="36"/>
          <w:rtl/>
          <w:lang w:bidi="ar-IQ"/>
        </w:rPr>
        <w:t>–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التمثيل بالنسبة للحجم (</w:t>
      </w:r>
      <w:proofErr w:type="spellStart"/>
      <w:r w:rsidR="00DD1087">
        <w:rPr>
          <w:rFonts w:eastAsiaTheme="minorEastAsia"/>
          <w:b/>
          <w:bCs/>
          <w:sz w:val="36"/>
          <w:szCs w:val="36"/>
          <w:lang w:bidi="ar-IQ"/>
        </w:rPr>
        <w:t>Pv</w:t>
      </w:r>
      <w:proofErr w:type="spellEnd"/>
      <w:r>
        <w:rPr>
          <w:rFonts w:eastAsiaTheme="minorEastAsia" w:hint="cs"/>
          <w:b/>
          <w:bCs/>
          <w:sz w:val="36"/>
          <w:szCs w:val="36"/>
          <w:rtl/>
          <w:lang w:bidi="ar-IQ"/>
        </w:rPr>
        <w:t>)</w:t>
      </w:r>
    </w:p>
    <w:p w:rsidR="0084250C" w:rsidRDefault="00517D68" w:rsidP="00265162">
      <w:pPr>
        <w:bidi/>
        <w:jc w:val="both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وهنا يقسم حجم الماء المفقود عند التجفيف التربة بالفرن (</w:t>
      </w:r>
      <w:proofErr w:type="spellStart"/>
      <w:r w:rsidR="00DD1087">
        <w:rPr>
          <w:rFonts w:eastAsiaTheme="minorEastAsia"/>
          <w:b/>
          <w:bCs/>
          <w:sz w:val="36"/>
          <w:szCs w:val="36"/>
          <w:lang w:bidi="ar-IQ"/>
        </w:rPr>
        <w:t>Vw</w:t>
      </w:r>
      <w:proofErr w:type="spellEnd"/>
      <w:r>
        <w:rPr>
          <w:rFonts w:eastAsiaTheme="minorEastAsia" w:hint="cs"/>
          <w:b/>
          <w:bCs/>
          <w:sz w:val="36"/>
          <w:szCs w:val="36"/>
          <w:rtl/>
          <w:lang w:bidi="ar-IQ"/>
        </w:rPr>
        <w:t>) على حجم التربة الكلي (</w:t>
      </w:r>
      <w:proofErr w:type="spellStart"/>
      <w:r w:rsidR="00DD1087">
        <w:rPr>
          <w:rFonts w:eastAsiaTheme="minorEastAsia"/>
          <w:b/>
          <w:bCs/>
          <w:sz w:val="36"/>
          <w:szCs w:val="36"/>
          <w:lang w:bidi="ar-IQ"/>
        </w:rPr>
        <w:t>Vt</w:t>
      </w:r>
      <w:proofErr w:type="spellEnd"/>
      <w:r>
        <w:rPr>
          <w:rFonts w:eastAsiaTheme="minorEastAsia" w:hint="cs"/>
          <w:b/>
          <w:bCs/>
          <w:sz w:val="36"/>
          <w:szCs w:val="36"/>
          <w:rtl/>
          <w:lang w:bidi="ar-IQ"/>
        </w:rPr>
        <w:t>) (حجم الدقائق (</w:t>
      </w:r>
      <w:proofErr w:type="spellStart"/>
      <w:r w:rsidR="00265162">
        <w:rPr>
          <w:rFonts w:eastAsiaTheme="minorEastAsia"/>
          <w:b/>
          <w:bCs/>
          <w:sz w:val="36"/>
          <w:szCs w:val="36"/>
          <w:lang w:bidi="ar-IQ"/>
        </w:rPr>
        <w:t>Vs</w:t>
      </w:r>
      <w:proofErr w:type="spellEnd"/>
      <w:r>
        <w:rPr>
          <w:rFonts w:eastAsiaTheme="minorEastAsia" w:hint="cs"/>
          <w:b/>
          <w:bCs/>
          <w:sz w:val="36"/>
          <w:szCs w:val="36"/>
          <w:rtl/>
          <w:lang w:bidi="ar-IQ"/>
        </w:rPr>
        <w:t>) + حجم المسامات (</w:t>
      </w:r>
      <w:proofErr w:type="spellStart"/>
      <w:r w:rsidR="00265162">
        <w:rPr>
          <w:rFonts w:eastAsiaTheme="minorEastAsia"/>
          <w:b/>
          <w:bCs/>
          <w:sz w:val="36"/>
          <w:szCs w:val="36"/>
          <w:lang w:bidi="ar-IQ"/>
        </w:rPr>
        <w:t>Vp</w:t>
      </w:r>
      <w:proofErr w:type="spellEnd"/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) ) وكما في المعادلة التالية : </w:t>
      </w:r>
    </w:p>
    <w:p w:rsidR="00517D68" w:rsidRPr="00B67595" w:rsidRDefault="00517D68" w:rsidP="00517D68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Pv=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Vw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Vt(Vs+Vp)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</m:t>
          </m:r>
        </m:oMath>
      </m:oMathPara>
    </w:p>
    <w:p w:rsidR="00517D68" w:rsidRDefault="00265162" w:rsidP="00265162">
      <w:pPr>
        <w:jc w:val="right"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ونظرا لصعوبة قياس حجم الماء المفقود من التربة تستعمل المعادلة التالية بتحويل النسبة الوزنية للرطوبة الى النسبة الحجمية عند معرفة الكثافة الظاهرية للتربة كما في المعادلة التالية :</w:t>
      </w:r>
    </w:p>
    <w:p w:rsidR="00265162" w:rsidRPr="00B67595" w:rsidRDefault="00265162" w:rsidP="004F37DF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Pv=Pw</m:t>
          </m:r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pw</m:t>
              </m:r>
            </m:den>
          </m:f>
        </m:oMath>
      </m:oMathPara>
    </w:p>
    <w:p w:rsidR="00265162" w:rsidRDefault="005009AE" w:rsidP="005009A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حيث تمثل </w:t>
      </w:r>
      <w:r w:rsidRPr="005009AE">
        <w:rPr>
          <w:rFonts w:eastAsiaTheme="minorEastAsia"/>
          <w:b/>
          <w:bCs/>
          <w:i/>
          <w:iCs/>
          <w:sz w:val="36"/>
          <w:szCs w:val="36"/>
          <w:lang w:bidi="ar-IQ"/>
        </w:rPr>
        <w:t>p</w:t>
      </w:r>
      <w:r w:rsidRPr="005009AE">
        <w:rPr>
          <w:rFonts w:eastAsiaTheme="minorEastAsia"/>
          <w:b/>
          <w:bCs/>
          <w:sz w:val="36"/>
          <w:szCs w:val="36"/>
          <w:vertAlign w:val="subscript"/>
          <w:lang w:bidi="ar-IQ"/>
        </w:rPr>
        <w:t>b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و </w:t>
      </w:r>
      <w:r w:rsidRPr="005009AE">
        <w:rPr>
          <w:rFonts w:eastAsiaTheme="minorEastAsia"/>
          <w:b/>
          <w:bCs/>
          <w:i/>
          <w:iCs/>
          <w:sz w:val="36"/>
          <w:szCs w:val="36"/>
          <w:lang w:bidi="ar-IQ"/>
        </w:rPr>
        <w:t>p</w:t>
      </w:r>
      <w:r w:rsidRPr="005009AE">
        <w:rPr>
          <w:rFonts w:eastAsiaTheme="minorEastAsia"/>
          <w:b/>
          <w:bCs/>
          <w:sz w:val="36"/>
          <w:szCs w:val="36"/>
          <w:vertAlign w:val="subscript"/>
          <w:lang w:bidi="ar-IQ"/>
        </w:rPr>
        <w:t>w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 xml:space="preserve"> الكثافة الظاهرية للتربة و كثافة الماء على التوالي </w:t>
      </w:r>
    </w:p>
    <w:p w:rsidR="005009AE" w:rsidRDefault="005009AE" w:rsidP="005009AE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من النسبة الحجمية للرطوبة يمكن حساب عمق الماء (</w:t>
      </w:r>
      <w:r>
        <w:rPr>
          <w:rFonts w:eastAsiaTheme="minorEastAsia"/>
          <w:b/>
          <w:bCs/>
          <w:sz w:val="36"/>
          <w:szCs w:val="36"/>
          <w:lang w:bidi="ar-IQ"/>
        </w:rPr>
        <w:t>d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) الموجود في عمق معين من التربة (</w:t>
      </w:r>
      <w:r>
        <w:rPr>
          <w:rFonts w:eastAsiaTheme="minorEastAsia"/>
          <w:b/>
          <w:bCs/>
          <w:sz w:val="36"/>
          <w:szCs w:val="36"/>
          <w:lang w:bidi="ar-IQ"/>
        </w:rPr>
        <w:t>D</w:t>
      </w:r>
      <w:r>
        <w:rPr>
          <w:rFonts w:eastAsiaTheme="minorEastAsia" w:hint="cs"/>
          <w:b/>
          <w:bCs/>
          <w:sz w:val="36"/>
          <w:szCs w:val="36"/>
          <w:rtl/>
          <w:lang w:bidi="ar-IQ"/>
        </w:rPr>
        <w:t>).</w:t>
      </w:r>
    </w:p>
    <w:p w:rsidR="005009AE" w:rsidRPr="005009AE" w:rsidRDefault="005009AE" w:rsidP="00F772E6">
      <w:pPr>
        <w:rPr>
          <w:rFonts w:eastAsiaTheme="minorEastAsia"/>
          <w:b/>
          <w:bCs/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Pv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×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D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100</m:t>
              </m:r>
            </m:den>
          </m:f>
        </m:oMath>
      </m:oMathPara>
    </w:p>
    <w:p w:rsidR="005009AE" w:rsidRDefault="00F772E6" w:rsidP="00F772E6">
      <w:pPr>
        <w:bidi/>
        <w:rPr>
          <w:rFonts w:eastAsiaTheme="minorEastAsia"/>
          <w:b/>
          <w:bCs/>
          <w:sz w:val="36"/>
          <w:szCs w:val="36"/>
          <w:rtl/>
          <w:lang w:bidi="ar-IQ"/>
        </w:rPr>
      </w:pPr>
      <w:r>
        <w:rPr>
          <w:rFonts w:eastAsiaTheme="minorEastAsia" w:hint="cs"/>
          <w:b/>
          <w:bCs/>
          <w:sz w:val="36"/>
          <w:szCs w:val="36"/>
          <w:rtl/>
          <w:lang w:bidi="ar-IQ"/>
        </w:rPr>
        <w:t>يمكن استخراج الوزن الجاف من المعادلة التالية :</w:t>
      </w:r>
    </w:p>
    <w:p w:rsidR="00F772E6" w:rsidRPr="00F772E6" w:rsidRDefault="00981BCF" w:rsidP="00F772E6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36"/>
                  <w:szCs w:val="36"/>
                  <w:rtl/>
                  <w:lang w:bidi="ar-IQ"/>
                </w:rPr>
                <m:t xml:space="preserve">الرطب الوزن 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6"/>
                      <w:szCs w:val="36"/>
                      <w:lang w:bidi="ar-IQ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Pw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IQ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+1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=</m:t>
          </m:r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rtl/>
              <w:lang w:bidi="ar-IQ"/>
            </w:rPr>
            <m:t>الجاف الوزن</m:t>
          </m:r>
        </m:oMath>
      </m:oMathPara>
    </w:p>
    <w:p w:rsidR="00173587" w:rsidRDefault="00173587" w:rsidP="00F772E6">
      <w:pPr>
        <w:bidi/>
        <w:rPr>
          <w:rFonts w:eastAsiaTheme="minorEastAsia"/>
          <w:sz w:val="36"/>
          <w:szCs w:val="36"/>
          <w:u w:val="single"/>
          <w:rtl/>
          <w:lang w:bidi="ar-IQ"/>
        </w:rPr>
      </w:pPr>
      <w:r w:rsidRPr="00173587">
        <w:rPr>
          <w:rFonts w:eastAsiaTheme="minorEastAsia" w:hint="cs"/>
          <w:sz w:val="36"/>
          <w:szCs w:val="36"/>
          <w:u w:val="single"/>
          <w:rtl/>
          <w:lang w:bidi="ar-IQ"/>
        </w:rPr>
        <w:t xml:space="preserve">مثال </w:t>
      </w:r>
    </w:p>
    <w:p w:rsidR="006D5711" w:rsidRDefault="00173587" w:rsidP="006D5711">
      <w:pPr>
        <w:bidi/>
        <w:jc w:val="both"/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اخذت عينة تربة من حقل ووجد ان وزنها عند اخذ العينة 152غم </w:t>
      </w:r>
      <w:r w:rsidRPr="00414C61">
        <w:rPr>
          <w:rFonts w:eastAsiaTheme="minorEastAsia" w:hint="cs"/>
          <w:sz w:val="36"/>
          <w:szCs w:val="36"/>
          <w:rtl/>
          <w:lang w:bidi="ar-IQ"/>
        </w:rPr>
        <w:t xml:space="preserve"> </w:t>
      </w:r>
      <w:r w:rsidR="00414C61" w:rsidRPr="00414C61">
        <w:rPr>
          <w:rFonts w:eastAsiaTheme="minorEastAsia" w:hint="cs"/>
          <w:sz w:val="36"/>
          <w:szCs w:val="36"/>
          <w:rtl/>
          <w:lang w:bidi="ar-IQ"/>
        </w:rPr>
        <w:t>ووضعت</w:t>
      </w:r>
      <w:r w:rsidR="00414C61">
        <w:rPr>
          <w:rFonts w:eastAsiaTheme="minorEastAsia" w:hint="cs"/>
          <w:sz w:val="36"/>
          <w:szCs w:val="36"/>
          <w:u w:val="single"/>
          <w:rtl/>
          <w:lang w:bidi="ar-IQ"/>
        </w:rPr>
        <w:t xml:space="preserve"> </w:t>
      </w:r>
      <w:r w:rsidR="00414C61">
        <w:rPr>
          <w:rFonts w:eastAsiaTheme="minorEastAsia" w:hint="cs"/>
          <w:sz w:val="36"/>
          <w:szCs w:val="36"/>
          <w:rtl/>
          <w:lang w:bidi="ar-IQ"/>
        </w:rPr>
        <w:t>في فرن درجة حرارته 115 م</w:t>
      </w:r>
      <w:r w:rsidR="00414C61">
        <w:rPr>
          <w:rFonts w:asciiTheme="minorBidi" w:eastAsiaTheme="minorEastAsia" w:hAnsiTheme="minorBidi"/>
          <w:sz w:val="36"/>
          <w:szCs w:val="36"/>
          <w:vertAlign w:val="superscript"/>
          <w:rtl/>
          <w:lang w:bidi="ar-IQ"/>
        </w:rPr>
        <w:t>˚</w:t>
      </w:r>
      <w:r w:rsidR="00414C61">
        <w:rPr>
          <w:rFonts w:eastAsiaTheme="minorEastAsia" w:hint="cs"/>
          <w:sz w:val="36"/>
          <w:szCs w:val="36"/>
          <w:rtl/>
          <w:lang w:bidi="ar-IQ"/>
        </w:rPr>
        <w:t>لمدة 24 ساعة ولما بردت العينة في مجفف وجد ان وزنها كان 113</w:t>
      </w:r>
      <w:r w:rsidR="006D5711">
        <w:rPr>
          <w:rFonts w:eastAsiaTheme="minorEastAsia" w:hint="cs"/>
          <w:sz w:val="36"/>
          <w:szCs w:val="36"/>
          <w:rtl/>
          <w:lang w:bidi="ar-IQ"/>
        </w:rPr>
        <w:t xml:space="preserve"> م</w:t>
      </w:r>
      <w:r w:rsidR="006D5711">
        <w:rPr>
          <w:rFonts w:asciiTheme="minorBidi" w:eastAsiaTheme="minorEastAsia" w:hAnsiTheme="minorBidi"/>
          <w:sz w:val="36"/>
          <w:szCs w:val="36"/>
          <w:vertAlign w:val="superscript"/>
          <w:rtl/>
          <w:lang w:bidi="ar-IQ"/>
        </w:rPr>
        <w:t>˚</w:t>
      </w:r>
      <w:r w:rsidR="006D5711"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اوجد :</w:t>
      </w:r>
    </w:p>
    <w:p w:rsidR="006D5711" w:rsidRDefault="006D5711" w:rsidP="006D5711">
      <w:pPr>
        <w:bidi/>
        <w:jc w:val="both"/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lastRenderedPageBreak/>
        <w:t xml:space="preserve">أ </w:t>
      </w:r>
      <w:r>
        <w:rPr>
          <w:rFonts w:asciiTheme="minorBidi" w:eastAsiaTheme="minorEastAsia" w:hAnsiTheme="minorBidi"/>
          <w:sz w:val="36"/>
          <w:szCs w:val="36"/>
          <w:rtl/>
          <w:lang w:bidi="ar-IQ"/>
        </w:rPr>
        <w:t>–</w:t>
      </w: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نسبة الرطوبة الوزنية بالنسبة للوزن الجاف </w:t>
      </w:r>
    </w:p>
    <w:p w:rsidR="006D5711" w:rsidRDefault="006D5711" w:rsidP="006D5711">
      <w:pPr>
        <w:bidi/>
        <w:jc w:val="both"/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ب - نسبة الرطوبة الوزنية بالنسبة للوزن الرطب </w:t>
      </w:r>
    </w:p>
    <w:p w:rsidR="006D5711" w:rsidRDefault="006D5711" w:rsidP="006D5711">
      <w:pPr>
        <w:bidi/>
        <w:jc w:val="both"/>
        <w:rPr>
          <w:rFonts w:eastAsiaTheme="minorEastAsia"/>
          <w:sz w:val="36"/>
          <w:szCs w:val="36"/>
          <w:rtl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ج </w:t>
      </w:r>
      <w:r>
        <w:rPr>
          <w:rFonts w:asciiTheme="minorBidi" w:eastAsiaTheme="minorEastAsia" w:hAnsiTheme="minorBidi"/>
          <w:sz w:val="36"/>
          <w:szCs w:val="36"/>
          <w:rtl/>
          <w:lang w:bidi="ar-IQ"/>
        </w:rPr>
        <w:t>–</w:t>
      </w: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نسبة الرطوبة الحجمية اذا علمت ان كثافة التربة الظاهرية كانت 1,4غم /سم</w:t>
      </w:r>
      <w:r>
        <w:rPr>
          <w:rFonts w:asciiTheme="minorBidi" w:eastAsiaTheme="minorEastAsia" w:hAnsiTheme="minorBidi" w:hint="cs"/>
          <w:sz w:val="36"/>
          <w:szCs w:val="36"/>
          <w:vertAlign w:val="superscript"/>
          <w:rtl/>
          <w:lang w:bidi="ar-IQ"/>
        </w:rPr>
        <w:t>3</w:t>
      </w:r>
      <w:r w:rsidR="00414C61">
        <w:rPr>
          <w:rFonts w:eastAsiaTheme="minorEastAsia" w:hint="cs"/>
          <w:sz w:val="36"/>
          <w:szCs w:val="36"/>
          <w:rtl/>
          <w:lang w:bidi="ar-IQ"/>
        </w:rPr>
        <w:t xml:space="preserve"> </w:t>
      </w:r>
    </w:p>
    <w:p w:rsidR="00CD65C2" w:rsidRDefault="006D5711" w:rsidP="006D5711">
      <w:pPr>
        <w:bidi/>
        <w:jc w:val="both"/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 w:hint="cs"/>
          <w:sz w:val="36"/>
          <w:szCs w:val="36"/>
          <w:rtl/>
          <w:lang w:bidi="ar-IQ"/>
        </w:rPr>
        <w:t xml:space="preserve">د </w:t>
      </w:r>
      <w:r>
        <w:rPr>
          <w:rFonts w:eastAsiaTheme="minorEastAsia"/>
          <w:sz w:val="36"/>
          <w:szCs w:val="36"/>
          <w:rtl/>
          <w:lang w:bidi="ar-IQ"/>
        </w:rPr>
        <w:t>–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ما ه</w:t>
      </w:r>
      <w:r>
        <w:rPr>
          <w:rFonts w:eastAsiaTheme="minorEastAsia" w:hint="eastAsia"/>
          <w:sz w:val="36"/>
          <w:szCs w:val="36"/>
          <w:rtl/>
          <w:lang w:bidi="ar-IQ"/>
        </w:rPr>
        <w:t>و</w:t>
      </w:r>
      <w:r>
        <w:rPr>
          <w:rFonts w:eastAsiaTheme="minorEastAsia" w:hint="cs"/>
          <w:sz w:val="36"/>
          <w:szCs w:val="36"/>
          <w:rtl/>
          <w:lang w:bidi="ar-IQ"/>
        </w:rPr>
        <w:t xml:space="preserve"> عمق الماء الموجود في التربة لعمق 90 سم  </w:t>
      </w:r>
      <w:r w:rsidR="00414C61">
        <w:rPr>
          <w:rFonts w:eastAsiaTheme="minorEastAsia" w:hint="cs"/>
          <w:sz w:val="36"/>
          <w:szCs w:val="36"/>
          <w:rtl/>
          <w:lang w:bidi="ar-IQ"/>
        </w:rPr>
        <w:t xml:space="preserve"> </w:t>
      </w:r>
    </w:p>
    <w:p w:rsidR="00CD65C2" w:rsidRDefault="00CD65C2" w:rsidP="00CD65C2">
      <w:pPr>
        <w:bidi/>
        <w:rPr>
          <w:rFonts w:eastAsiaTheme="minorEastAsia"/>
          <w:b/>
          <w:bCs/>
          <w:sz w:val="36"/>
          <w:szCs w:val="36"/>
          <w:u w:val="single"/>
          <w:rtl/>
          <w:lang w:bidi="ar-IQ"/>
        </w:rPr>
      </w:pPr>
      <w:r w:rsidRPr="00CD65C2">
        <w:rPr>
          <w:rFonts w:eastAsiaTheme="minorEastAsia" w:hint="cs"/>
          <w:b/>
          <w:bCs/>
          <w:sz w:val="36"/>
          <w:szCs w:val="36"/>
          <w:u w:val="single"/>
          <w:rtl/>
          <w:lang w:bidi="ar-IQ"/>
        </w:rPr>
        <w:t xml:space="preserve">الحل </w:t>
      </w:r>
    </w:p>
    <w:p w:rsidR="00F772E6" w:rsidRPr="00115D11" w:rsidRDefault="00CD65C2" w:rsidP="00CD65C2">
      <w:pPr>
        <w:bidi/>
        <w:jc w:val="right"/>
        <w:rPr>
          <w:rFonts w:eastAsiaTheme="minorEastAsia"/>
          <w:b/>
          <w:bCs/>
          <w:sz w:val="36"/>
          <w:szCs w:val="36"/>
          <w:lang w:bidi="ar-IQ"/>
        </w:rPr>
      </w:pPr>
      <w:r w:rsidRPr="00115D11">
        <w:rPr>
          <w:rFonts w:eastAsiaTheme="minorEastAsia"/>
          <w:b/>
          <w:bCs/>
          <w:sz w:val="36"/>
          <w:szCs w:val="36"/>
          <w:lang w:bidi="ar-IQ"/>
        </w:rPr>
        <w:t xml:space="preserve">Mw=Mt – </w:t>
      </w:r>
      <w:proofErr w:type="spellStart"/>
      <w:r w:rsidRPr="00115D11">
        <w:rPr>
          <w:rFonts w:eastAsiaTheme="minorEastAsia"/>
          <w:b/>
          <w:bCs/>
          <w:sz w:val="36"/>
          <w:szCs w:val="36"/>
          <w:lang w:bidi="ar-IQ"/>
        </w:rPr>
        <w:t>Ms</w:t>
      </w:r>
      <w:proofErr w:type="spellEnd"/>
    </w:p>
    <w:p w:rsidR="00CD65C2" w:rsidRDefault="00CD65C2" w:rsidP="00CD65C2">
      <w:pPr>
        <w:bidi/>
        <w:jc w:val="right"/>
        <w:rPr>
          <w:rFonts w:eastAsiaTheme="minorEastAsia"/>
          <w:sz w:val="36"/>
          <w:szCs w:val="36"/>
          <w:lang w:bidi="ar-IQ"/>
        </w:rPr>
      </w:pPr>
      <w:r w:rsidRPr="00115D11">
        <w:rPr>
          <w:rFonts w:eastAsiaTheme="minorEastAsia"/>
          <w:b/>
          <w:bCs/>
          <w:sz w:val="36"/>
          <w:szCs w:val="36"/>
          <w:lang w:bidi="ar-IQ"/>
        </w:rPr>
        <w:t>Mw = 152 – 113 = 39gm</w:t>
      </w:r>
    </w:p>
    <w:p w:rsidR="00530702" w:rsidRPr="00530702" w:rsidRDefault="00530702" w:rsidP="00530702">
      <w:pPr>
        <w:rPr>
          <w:rFonts w:eastAsiaTheme="minorEastAsia"/>
          <w:b/>
          <w:bCs/>
          <w:sz w:val="28"/>
          <w:szCs w:val="28"/>
          <w:rtl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bidi="ar-IQ"/>
          </w:rPr>
          <m:t>Pw=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40"/>
                <w:szCs w:val="40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Mw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Ms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40"/>
            <w:szCs w:val="40"/>
            <w:lang w:bidi="ar-IQ"/>
          </w:rPr>
          <m:t>×</m:t>
        </m:r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bidi="ar-IQ"/>
          </w:rPr>
          <m:t>100</m:t>
        </m:r>
      </m:oMath>
      <w:r>
        <w:rPr>
          <w:rFonts w:eastAsiaTheme="minorEastAsia"/>
          <w:b/>
          <w:bCs/>
          <w:sz w:val="36"/>
          <w:szCs w:val="36"/>
          <w:lang w:bidi="ar-IQ"/>
        </w:rPr>
        <w:t xml:space="preserve"> =</w:t>
      </w:r>
      <m:oMath>
        <m:r>
          <m:rPr>
            <m:sty m:val="bi"/>
          </m:rPr>
          <w:rPr>
            <w:rFonts w:ascii="Cambria Math" w:eastAsiaTheme="minorEastAsia" w:hAnsi="Cambria Math"/>
            <w:sz w:val="40"/>
            <w:szCs w:val="40"/>
            <w:lang w:bidi="ar-IQ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40"/>
                <w:szCs w:val="40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  <w:lang w:bidi="ar-IQ"/>
              </w:rPr>
              <m:t>113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40"/>
            <w:szCs w:val="40"/>
            <w:lang w:bidi="ar-IQ"/>
          </w:rPr>
          <m:t>×100=34.5%</m:t>
        </m:r>
      </m:oMath>
    </w:p>
    <w:p w:rsidR="00530702" w:rsidRPr="00530702" w:rsidRDefault="00530702" w:rsidP="00530702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Pww=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Mw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Mt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39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152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100=25.7%</m:t>
          </m:r>
        </m:oMath>
      </m:oMathPara>
    </w:p>
    <w:p w:rsidR="00D13E31" w:rsidRPr="00B67595" w:rsidRDefault="00D13E31" w:rsidP="00D13E31">
      <w:pPr>
        <w:rPr>
          <w:rFonts w:eastAsiaTheme="minorEastAsia"/>
          <w:b/>
          <w:bCs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Pv=Pw</m:t>
          </m:r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pb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pw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=34.5</m:t>
          </m:r>
          <m:r>
            <m:rPr>
              <m:sty m:val="b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×</m:t>
          </m:r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6"/>
                  <w:szCs w:val="36"/>
                  <w:lang w:bidi="ar-IQ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1.4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  <w:lang w:bidi="ar-IQ"/>
                </w:rPr>
                <m:t>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6"/>
              <w:szCs w:val="36"/>
              <w:lang w:bidi="ar-IQ"/>
            </w:rPr>
            <m:t>=48.3%</m:t>
          </m:r>
        </m:oMath>
      </m:oMathPara>
    </w:p>
    <w:p w:rsidR="003F2970" w:rsidRPr="003F2970" w:rsidRDefault="003F2970" w:rsidP="00A179E9">
      <w:pPr>
        <w:rPr>
          <w:rFonts w:eastAsiaTheme="minorEastAsia"/>
          <w:b/>
          <w:bCs/>
          <w:iCs/>
          <w:sz w:val="36"/>
          <w:szCs w:val="36"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d=</m:t>
        </m:r>
        <m:f>
          <m:fPr>
            <m:ctrlPr>
              <w:rPr>
                <w:rFonts w:ascii="Cambria Math" w:eastAsiaTheme="minorEastAsia" w:hAnsi="Cambria Math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Pv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×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48.3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×9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100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=43.4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bidi="ar-IQ"/>
          </w:rPr>
          <m:t>cm</m:t>
        </m:r>
      </m:oMath>
      <w:r>
        <w:rPr>
          <w:rFonts w:eastAsiaTheme="minorEastAsia"/>
          <w:b/>
          <w:bCs/>
          <w:i/>
          <w:sz w:val="36"/>
          <w:szCs w:val="36"/>
          <w:lang w:bidi="ar-IQ"/>
        </w:rPr>
        <w:t xml:space="preserve"> =</w:t>
      </w:r>
    </w:p>
    <w:p w:rsidR="00CD65C2" w:rsidRPr="00115D11" w:rsidRDefault="00115D11" w:rsidP="00115D11">
      <w:pPr>
        <w:bidi/>
        <w:rPr>
          <w:rFonts w:eastAsiaTheme="minorEastAsia"/>
          <w:b/>
          <w:bCs/>
          <w:sz w:val="32"/>
          <w:szCs w:val="32"/>
          <w:rtl/>
          <w:lang w:bidi="ar-IQ"/>
        </w:rPr>
      </w:pPr>
      <w:r w:rsidRPr="00115D11"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واجب : </w:t>
      </w:r>
      <w:r w:rsidRPr="00115D11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طلب منك ان تحصل على نموذج تربة جافة كتلته 50 غم ماهي كتلة النموذج الرطب التي اخذها في حالة </w:t>
      </w:r>
    </w:p>
    <w:p w:rsidR="00115D11" w:rsidRPr="00115D11" w:rsidRDefault="00115D11" w:rsidP="00115D11">
      <w:pPr>
        <w:pStyle w:val="a3"/>
        <w:numPr>
          <w:ilvl w:val="0"/>
          <w:numId w:val="4"/>
        </w:numPr>
        <w:bidi/>
        <w:rPr>
          <w:rFonts w:eastAsiaTheme="minorEastAsia"/>
          <w:b/>
          <w:bCs/>
          <w:sz w:val="32"/>
          <w:szCs w:val="32"/>
          <w:rtl/>
          <w:lang w:bidi="ar-IQ"/>
        </w:rPr>
      </w:pPr>
      <w:r w:rsidRPr="00115D11">
        <w:rPr>
          <w:rFonts w:eastAsiaTheme="minorEastAsia"/>
          <w:b/>
          <w:bCs/>
          <w:sz w:val="32"/>
          <w:szCs w:val="32"/>
          <w:lang w:bidi="ar-IQ"/>
        </w:rPr>
        <w:t>Pw</w:t>
      </w:r>
      <w:r w:rsidRPr="00115D11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= 15 %        ب </w:t>
      </w:r>
      <w:r w:rsidRPr="00115D11">
        <w:rPr>
          <w:rFonts w:eastAsiaTheme="minorEastAsia"/>
          <w:b/>
          <w:bCs/>
          <w:sz w:val="32"/>
          <w:szCs w:val="32"/>
          <w:rtl/>
          <w:lang w:bidi="ar-IQ"/>
        </w:rPr>
        <w:t>–</w:t>
      </w:r>
      <w:r w:rsidRPr="00115D11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  <w:r w:rsidRPr="00115D11">
        <w:rPr>
          <w:rFonts w:eastAsiaTheme="minorEastAsia"/>
          <w:b/>
          <w:bCs/>
          <w:sz w:val="32"/>
          <w:szCs w:val="32"/>
          <w:lang w:bidi="ar-IQ"/>
        </w:rPr>
        <w:t>Pw</w:t>
      </w:r>
      <w:r w:rsidRPr="00115D11"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= 15 %</w:t>
      </w:r>
    </w:p>
    <w:sectPr w:rsidR="00115D11" w:rsidRPr="00115D11" w:rsidSect="00A963D5">
      <w:pgSz w:w="12240" w:h="15840"/>
      <w:pgMar w:top="1134" w:right="1134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2AF9"/>
    <w:multiLevelType w:val="hybridMultilevel"/>
    <w:tmpl w:val="417A576E"/>
    <w:lvl w:ilvl="0" w:tplc="CDDE6D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1763E"/>
    <w:multiLevelType w:val="hybridMultilevel"/>
    <w:tmpl w:val="935222E2"/>
    <w:lvl w:ilvl="0" w:tplc="B3543E3C">
      <w:start w:val="1"/>
      <w:numFmt w:val="decimal"/>
      <w:lvlText w:val="%1-"/>
      <w:lvlJc w:val="left"/>
      <w:pPr>
        <w:ind w:left="501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7135621"/>
    <w:multiLevelType w:val="hybridMultilevel"/>
    <w:tmpl w:val="488EBC30"/>
    <w:lvl w:ilvl="0" w:tplc="9D240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5BF7"/>
    <w:multiLevelType w:val="hybridMultilevel"/>
    <w:tmpl w:val="74D46DFA"/>
    <w:lvl w:ilvl="0" w:tplc="9DFC53F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3E"/>
    <w:rsid w:val="00027164"/>
    <w:rsid w:val="0006066D"/>
    <w:rsid w:val="00092412"/>
    <w:rsid w:val="00115D11"/>
    <w:rsid w:val="00142730"/>
    <w:rsid w:val="00173587"/>
    <w:rsid w:val="00175C27"/>
    <w:rsid w:val="00184E7B"/>
    <w:rsid w:val="001A6F9A"/>
    <w:rsid w:val="00265162"/>
    <w:rsid w:val="002852C3"/>
    <w:rsid w:val="00286DC3"/>
    <w:rsid w:val="002E47C5"/>
    <w:rsid w:val="00316C7C"/>
    <w:rsid w:val="003760D9"/>
    <w:rsid w:val="003D2B6A"/>
    <w:rsid w:val="003D3BA7"/>
    <w:rsid w:val="003D4AC8"/>
    <w:rsid w:val="003E2F6D"/>
    <w:rsid w:val="003F2970"/>
    <w:rsid w:val="00414C61"/>
    <w:rsid w:val="00456C47"/>
    <w:rsid w:val="004A0E92"/>
    <w:rsid w:val="004D0438"/>
    <w:rsid w:val="004F37DF"/>
    <w:rsid w:val="005009AE"/>
    <w:rsid w:val="00517D68"/>
    <w:rsid w:val="00526803"/>
    <w:rsid w:val="00530702"/>
    <w:rsid w:val="00540101"/>
    <w:rsid w:val="005406E2"/>
    <w:rsid w:val="005B2865"/>
    <w:rsid w:val="00694E4E"/>
    <w:rsid w:val="006A2872"/>
    <w:rsid w:val="006B730E"/>
    <w:rsid w:val="006D5711"/>
    <w:rsid w:val="006E1A7A"/>
    <w:rsid w:val="00712AD2"/>
    <w:rsid w:val="007136A6"/>
    <w:rsid w:val="00744006"/>
    <w:rsid w:val="0080531B"/>
    <w:rsid w:val="0084250C"/>
    <w:rsid w:val="008704A5"/>
    <w:rsid w:val="00896CBA"/>
    <w:rsid w:val="00896F16"/>
    <w:rsid w:val="008C4582"/>
    <w:rsid w:val="008E3BE9"/>
    <w:rsid w:val="00904B42"/>
    <w:rsid w:val="00942D09"/>
    <w:rsid w:val="00953E6A"/>
    <w:rsid w:val="00955AE4"/>
    <w:rsid w:val="00981BCF"/>
    <w:rsid w:val="0098287F"/>
    <w:rsid w:val="009A7F85"/>
    <w:rsid w:val="009D72DB"/>
    <w:rsid w:val="00A179E9"/>
    <w:rsid w:val="00A3261F"/>
    <w:rsid w:val="00A40B59"/>
    <w:rsid w:val="00A963D5"/>
    <w:rsid w:val="00B4397F"/>
    <w:rsid w:val="00B5033A"/>
    <w:rsid w:val="00B63DF2"/>
    <w:rsid w:val="00B67595"/>
    <w:rsid w:val="00BB3006"/>
    <w:rsid w:val="00BD563E"/>
    <w:rsid w:val="00C02D8A"/>
    <w:rsid w:val="00C11B08"/>
    <w:rsid w:val="00C25C1D"/>
    <w:rsid w:val="00C35C9E"/>
    <w:rsid w:val="00C61FAF"/>
    <w:rsid w:val="00CC21D2"/>
    <w:rsid w:val="00CD65C2"/>
    <w:rsid w:val="00D06290"/>
    <w:rsid w:val="00D06356"/>
    <w:rsid w:val="00D13E31"/>
    <w:rsid w:val="00D31178"/>
    <w:rsid w:val="00D47AD6"/>
    <w:rsid w:val="00DD1087"/>
    <w:rsid w:val="00DD32DD"/>
    <w:rsid w:val="00E01670"/>
    <w:rsid w:val="00E07D44"/>
    <w:rsid w:val="00EB20DC"/>
    <w:rsid w:val="00F772E6"/>
    <w:rsid w:val="00F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4A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4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04A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14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DR.Ahmed Saker 2O11</cp:lastModifiedBy>
  <cp:revision>33</cp:revision>
  <cp:lastPrinted>2021-10-22T20:54:00Z</cp:lastPrinted>
  <dcterms:created xsi:type="dcterms:W3CDTF">2020-03-10T11:20:00Z</dcterms:created>
  <dcterms:modified xsi:type="dcterms:W3CDTF">2022-04-09T18:10:00Z</dcterms:modified>
</cp:coreProperties>
</file>